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434"/>
        <w:tblW w:w="9771" w:type="dxa"/>
        <w:tblLook w:val="04A0" w:firstRow="1" w:lastRow="0" w:firstColumn="1" w:lastColumn="0" w:noHBand="0" w:noVBand="1"/>
      </w:tblPr>
      <w:tblGrid>
        <w:gridCol w:w="9771"/>
      </w:tblGrid>
      <w:tr w:rsidR="00AE424F" w:rsidTr="00AE424F">
        <w:trPr>
          <w:trHeight w:val="2033"/>
        </w:trPr>
        <w:tc>
          <w:tcPr>
            <w:tcW w:w="9771" w:type="dxa"/>
          </w:tcPr>
          <w:p w:rsidR="005A1AA6" w:rsidRPr="00FC2FC5" w:rsidRDefault="00AE424F" w:rsidP="005A1AA6">
            <w:pPr>
              <w:jc w:val="right"/>
              <w:rPr>
                <w:b/>
                <w:sz w:val="24"/>
                <w:szCs w:val="24"/>
              </w:rPr>
            </w:pPr>
            <w:r w:rsidRPr="00FC2FC5">
              <w:rPr>
                <w:b/>
                <w:sz w:val="24"/>
                <w:szCs w:val="24"/>
              </w:rPr>
              <w:t>Date:</w:t>
            </w:r>
            <w:r w:rsidR="00FF437E">
              <w:rPr>
                <w:b/>
                <w:sz w:val="24"/>
                <w:szCs w:val="24"/>
              </w:rPr>
              <w:t xml:space="preserve"> 06/07/2021</w:t>
            </w:r>
            <w:r w:rsidRPr="00FC2FC5">
              <w:rPr>
                <w:b/>
                <w:sz w:val="24"/>
                <w:szCs w:val="24"/>
              </w:rPr>
              <w:t xml:space="preserve"> </w:t>
            </w:r>
          </w:p>
          <w:p w:rsidR="00AE424F" w:rsidRPr="00FC2FC5" w:rsidRDefault="00A15CD3" w:rsidP="00AE42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Time:</w:t>
            </w:r>
            <w:r w:rsidR="00FF437E">
              <w:rPr>
                <w:b/>
                <w:sz w:val="24"/>
                <w:szCs w:val="24"/>
              </w:rPr>
              <w:t xml:space="preserve"> 16:00-17</w:t>
            </w:r>
            <w:r w:rsidR="00083A74">
              <w:rPr>
                <w:b/>
                <w:sz w:val="24"/>
                <w:szCs w:val="24"/>
              </w:rPr>
              <w:t>:00pm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E424F" w:rsidRPr="00FC2FC5">
              <w:rPr>
                <w:b/>
                <w:sz w:val="24"/>
                <w:szCs w:val="24"/>
              </w:rPr>
              <w:t xml:space="preserve"> </w:t>
            </w:r>
          </w:p>
          <w:p w:rsidR="00AE424F" w:rsidRPr="00AE424F" w:rsidRDefault="00AE424F" w:rsidP="00FF437E">
            <w:pPr>
              <w:jc w:val="right"/>
              <w:rPr>
                <w:b/>
                <w:sz w:val="24"/>
                <w:szCs w:val="24"/>
              </w:rPr>
            </w:pPr>
            <w:r w:rsidRPr="00FC2FC5">
              <w:rPr>
                <w:b/>
                <w:sz w:val="24"/>
                <w:szCs w:val="24"/>
              </w:rPr>
              <w:t>Venue:</w:t>
            </w:r>
            <w:r w:rsidR="00FF437E">
              <w:rPr>
                <w:b/>
                <w:sz w:val="24"/>
                <w:szCs w:val="24"/>
              </w:rPr>
              <w:t xml:space="preserve"> ONLINE</w:t>
            </w:r>
          </w:p>
        </w:tc>
      </w:tr>
    </w:tbl>
    <w:p w:rsidR="00AD3745" w:rsidRDefault="00AD3745"/>
    <w:tbl>
      <w:tblPr>
        <w:tblStyle w:val="TableGrid"/>
        <w:tblW w:w="4856" w:type="dxa"/>
        <w:tblLook w:val="04A0" w:firstRow="1" w:lastRow="0" w:firstColumn="1" w:lastColumn="0" w:noHBand="0" w:noVBand="1"/>
      </w:tblPr>
      <w:tblGrid>
        <w:gridCol w:w="4856"/>
      </w:tblGrid>
      <w:tr w:rsidR="008C6AAF" w:rsidTr="008C6AAF">
        <w:trPr>
          <w:trHeight w:val="299"/>
        </w:trPr>
        <w:tc>
          <w:tcPr>
            <w:tcW w:w="4856" w:type="dxa"/>
          </w:tcPr>
          <w:p w:rsidR="008C6AAF" w:rsidRPr="00FC2FC5" w:rsidRDefault="008C6AAF">
            <w:pPr>
              <w:rPr>
                <w:b/>
                <w:sz w:val="24"/>
                <w:szCs w:val="24"/>
              </w:rPr>
            </w:pPr>
            <w:r w:rsidRPr="00FC2FC5">
              <w:rPr>
                <w:b/>
                <w:sz w:val="24"/>
                <w:szCs w:val="24"/>
              </w:rPr>
              <w:t xml:space="preserve">Initials </w:t>
            </w:r>
          </w:p>
        </w:tc>
      </w:tr>
      <w:tr w:rsidR="008C6AAF" w:rsidTr="008C6AAF">
        <w:trPr>
          <w:trHeight w:val="1986"/>
        </w:trPr>
        <w:tc>
          <w:tcPr>
            <w:tcW w:w="4856" w:type="dxa"/>
          </w:tcPr>
          <w:p w:rsidR="008C6AAF" w:rsidRDefault="008C6AAF">
            <w:pPr>
              <w:rPr>
                <w:b/>
              </w:rPr>
            </w:pPr>
            <w:r>
              <w:rPr>
                <w:b/>
              </w:rPr>
              <w:t>GD</w:t>
            </w:r>
          </w:p>
          <w:p w:rsidR="008C6AAF" w:rsidRDefault="008C6AAF" w:rsidP="000F4B97">
            <w:pPr>
              <w:rPr>
                <w:b/>
              </w:rPr>
            </w:pPr>
            <w:r>
              <w:rPr>
                <w:b/>
              </w:rPr>
              <w:t>PR</w:t>
            </w:r>
            <w:bookmarkStart w:id="0" w:name="_GoBack"/>
            <w:bookmarkEnd w:id="0"/>
          </w:p>
          <w:p w:rsidR="008C6AAF" w:rsidRDefault="008C6AAF" w:rsidP="000F4B97">
            <w:pPr>
              <w:rPr>
                <w:b/>
              </w:rPr>
            </w:pPr>
            <w:r>
              <w:rPr>
                <w:b/>
              </w:rPr>
              <w:t>HK</w:t>
            </w:r>
          </w:p>
          <w:p w:rsidR="008C6AAF" w:rsidRDefault="008C6AAF" w:rsidP="000F4B97">
            <w:pPr>
              <w:rPr>
                <w:b/>
              </w:rPr>
            </w:pPr>
            <w:r>
              <w:rPr>
                <w:b/>
              </w:rPr>
              <w:t>LB</w:t>
            </w:r>
          </w:p>
          <w:p w:rsidR="008C6AAF" w:rsidRDefault="008C6AAF" w:rsidP="000F4B97">
            <w:pPr>
              <w:rPr>
                <w:b/>
              </w:rPr>
            </w:pPr>
            <w:r>
              <w:rPr>
                <w:b/>
              </w:rPr>
              <w:t>MG</w:t>
            </w:r>
          </w:p>
          <w:p w:rsidR="008C6AAF" w:rsidRDefault="008C6AAF" w:rsidP="000F4B97">
            <w:pPr>
              <w:rPr>
                <w:b/>
              </w:rPr>
            </w:pPr>
            <w:r>
              <w:rPr>
                <w:b/>
              </w:rPr>
              <w:t>MM</w:t>
            </w:r>
          </w:p>
          <w:p w:rsidR="008C6AAF" w:rsidRDefault="008C6AAF" w:rsidP="000F4B97">
            <w:pPr>
              <w:rPr>
                <w:b/>
              </w:rPr>
            </w:pPr>
            <w:r>
              <w:rPr>
                <w:b/>
              </w:rPr>
              <w:t>AMB</w:t>
            </w:r>
          </w:p>
          <w:p w:rsidR="008C6AAF" w:rsidRDefault="008C6AAF" w:rsidP="000F4B97">
            <w:pPr>
              <w:rPr>
                <w:b/>
              </w:rPr>
            </w:pPr>
            <w:r>
              <w:rPr>
                <w:b/>
              </w:rPr>
              <w:t>DM</w:t>
            </w:r>
          </w:p>
          <w:p w:rsidR="008C6AAF" w:rsidRPr="005B65BA" w:rsidRDefault="008C6AAF" w:rsidP="000F4B97">
            <w:pPr>
              <w:rPr>
                <w:b/>
              </w:rPr>
            </w:pPr>
            <w:r>
              <w:rPr>
                <w:b/>
              </w:rPr>
              <w:t>JS</w:t>
            </w:r>
          </w:p>
        </w:tc>
      </w:tr>
    </w:tbl>
    <w:p w:rsidR="00AE424F" w:rsidRDefault="00AE42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5688"/>
        <w:gridCol w:w="3129"/>
      </w:tblGrid>
      <w:tr w:rsidR="00E75DE2" w:rsidTr="00FF437E">
        <w:trPr>
          <w:trHeight w:val="471"/>
        </w:trPr>
        <w:tc>
          <w:tcPr>
            <w:tcW w:w="533" w:type="dxa"/>
          </w:tcPr>
          <w:p w:rsidR="00E75DE2" w:rsidRPr="00FC2FC5" w:rsidRDefault="00E75DE2">
            <w:pPr>
              <w:rPr>
                <w:b/>
                <w:sz w:val="24"/>
                <w:szCs w:val="24"/>
              </w:rPr>
            </w:pPr>
            <w:r w:rsidRPr="00FC2FC5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5688" w:type="dxa"/>
          </w:tcPr>
          <w:p w:rsidR="00E75DE2" w:rsidRPr="00FC2FC5" w:rsidRDefault="00E75DE2">
            <w:r w:rsidRPr="00FC2FC5">
              <w:rPr>
                <w:b/>
                <w:sz w:val="24"/>
                <w:szCs w:val="24"/>
              </w:rPr>
              <w:t>Discussion, Status, Actions, Description etc.</w:t>
            </w:r>
          </w:p>
        </w:tc>
        <w:tc>
          <w:tcPr>
            <w:tcW w:w="3129" w:type="dxa"/>
          </w:tcPr>
          <w:p w:rsidR="00E75DE2" w:rsidRPr="00FC2FC5" w:rsidRDefault="00E75DE2">
            <w:pPr>
              <w:rPr>
                <w:b/>
                <w:sz w:val="24"/>
                <w:szCs w:val="24"/>
              </w:rPr>
            </w:pPr>
            <w:r w:rsidRPr="00FC2FC5">
              <w:rPr>
                <w:b/>
                <w:sz w:val="24"/>
                <w:szCs w:val="24"/>
              </w:rPr>
              <w:t>Actions</w:t>
            </w:r>
          </w:p>
        </w:tc>
      </w:tr>
      <w:tr w:rsidR="00E75DE2" w:rsidTr="00FF437E">
        <w:trPr>
          <w:trHeight w:val="932"/>
        </w:trPr>
        <w:tc>
          <w:tcPr>
            <w:tcW w:w="533" w:type="dxa"/>
          </w:tcPr>
          <w:p w:rsidR="00E75DE2" w:rsidRPr="00A24A97" w:rsidRDefault="00E75DE2">
            <w:pPr>
              <w:rPr>
                <w:b/>
              </w:rPr>
            </w:pPr>
            <w:r w:rsidRPr="00A24A97">
              <w:rPr>
                <w:b/>
              </w:rPr>
              <w:t>1.</w:t>
            </w:r>
          </w:p>
        </w:tc>
        <w:tc>
          <w:tcPr>
            <w:tcW w:w="5688" w:type="dxa"/>
          </w:tcPr>
          <w:p w:rsidR="00E75DE2" w:rsidRPr="0079799E" w:rsidRDefault="000F4B97" w:rsidP="005E78A9">
            <w:r>
              <w:t>The meeting began by PR</w:t>
            </w:r>
            <w:r w:rsidR="005E78A9">
              <w:t xml:space="preserve"> welcoming the patients to the group and thanking them for agreeing to give up their time to be involved. </w:t>
            </w:r>
            <w:r>
              <w:t xml:space="preserve">PR apologized for the lack of communication regarding the PPG and explained this was due to </w:t>
            </w:r>
            <w:proofErr w:type="spellStart"/>
            <w:r>
              <w:t>covid</w:t>
            </w:r>
            <w:proofErr w:type="spellEnd"/>
            <w:r>
              <w:t xml:space="preserve"> 19 and the surgery being very busy.</w:t>
            </w:r>
          </w:p>
        </w:tc>
        <w:tc>
          <w:tcPr>
            <w:tcW w:w="3129" w:type="dxa"/>
          </w:tcPr>
          <w:p w:rsidR="00E75DE2" w:rsidRPr="00A24A97" w:rsidRDefault="0079799E" w:rsidP="0079799E">
            <w:r>
              <w:t xml:space="preserve"> </w:t>
            </w:r>
            <w:r w:rsidR="005E78A9">
              <w:t>N/A</w:t>
            </w:r>
          </w:p>
        </w:tc>
      </w:tr>
      <w:tr w:rsidR="00E75DE2" w:rsidTr="00FF437E">
        <w:tc>
          <w:tcPr>
            <w:tcW w:w="533" w:type="dxa"/>
          </w:tcPr>
          <w:p w:rsidR="00E75DE2" w:rsidRPr="00A24A97" w:rsidRDefault="00E75DE2">
            <w:pPr>
              <w:rPr>
                <w:b/>
              </w:rPr>
            </w:pPr>
            <w:r w:rsidRPr="00A24A97">
              <w:rPr>
                <w:b/>
              </w:rPr>
              <w:t>2.</w:t>
            </w:r>
          </w:p>
        </w:tc>
        <w:tc>
          <w:tcPr>
            <w:tcW w:w="5688" w:type="dxa"/>
          </w:tcPr>
          <w:p w:rsidR="000F4B97" w:rsidRPr="006C0606" w:rsidRDefault="005E78A9" w:rsidP="005E78A9">
            <w:r w:rsidRPr="005E78A9">
              <w:rPr>
                <w:b/>
              </w:rPr>
              <w:t>PPG Presentation</w:t>
            </w:r>
            <w:r w:rsidR="000F4B97">
              <w:t>- HK</w:t>
            </w:r>
            <w:r>
              <w:t xml:space="preserve"> designed a presentation to give a</w:t>
            </w:r>
            <w:r w:rsidR="000F4B97">
              <w:t>n update to the group about what changes had taken place in the past year.</w:t>
            </w:r>
            <w:r>
              <w:t xml:space="preserve"> </w:t>
            </w:r>
          </w:p>
        </w:tc>
        <w:tc>
          <w:tcPr>
            <w:tcW w:w="3129" w:type="dxa"/>
          </w:tcPr>
          <w:p w:rsidR="00574167" w:rsidRPr="00A24A97" w:rsidRDefault="000F4B97" w:rsidP="00837742">
            <w:r>
              <w:t>See attached</w:t>
            </w:r>
          </w:p>
        </w:tc>
      </w:tr>
      <w:tr w:rsidR="00E75DE2" w:rsidTr="00FF437E">
        <w:tc>
          <w:tcPr>
            <w:tcW w:w="533" w:type="dxa"/>
          </w:tcPr>
          <w:p w:rsidR="00E75DE2" w:rsidRPr="00A24A97" w:rsidRDefault="00E75DE2">
            <w:pPr>
              <w:rPr>
                <w:b/>
              </w:rPr>
            </w:pPr>
            <w:r w:rsidRPr="00A24A97">
              <w:rPr>
                <w:b/>
              </w:rPr>
              <w:t>4.</w:t>
            </w:r>
          </w:p>
        </w:tc>
        <w:tc>
          <w:tcPr>
            <w:tcW w:w="5688" w:type="dxa"/>
          </w:tcPr>
          <w:p w:rsidR="000F4B97" w:rsidRPr="000F4B97" w:rsidRDefault="000F4B97" w:rsidP="005E78A9">
            <w:r w:rsidRPr="000F4B97">
              <w:t>There were some questions about prescriptions. LB asked if we could put up a list of local late night pharmacies on our website- PR agreed that it would be a good idea and will update the site.</w:t>
            </w:r>
          </w:p>
          <w:p w:rsidR="000F4B97" w:rsidRPr="000F4B97" w:rsidRDefault="000F4B97" w:rsidP="005E78A9">
            <w:r w:rsidRPr="000F4B97">
              <w:t xml:space="preserve">A patient asked when the doors would open again- GD explained that this was a building decision and once we had more guidance we would inform everyone. </w:t>
            </w:r>
          </w:p>
          <w:p w:rsidR="005E78A9" w:rsidRPr="005E78A9" w:rsidRDefault="005E78A9" w:rsidP="00D723B9"/>
        </w:tc>
        <w:tc>
          <w:tcPr>
            <w:tcW w:w="3129" w:type="dxa"/>
          </w:tcPr>
          <w:p w:rsidR="00FF437E" w:rsidRPr="000F4B97" w:rsidRDefault="00FF437E" w:rsidP="00FF437E">
            <w:r w:rsidRPr="000F4B97">
              <w:t>PR agreed that it would be a good idea and will update the site.</w:t>
            </w:r>
          </w:p>
          <w:p w:rsidR="00E75DE2" w:rsidRPr="00A24A97" w:rsidRDefault="00E75DE2" w:rsidP="00C7509E"/>
        </w:tc>
      </w:tr>
      <w:tr w:rsidR="00E75DE2" w:rsidTr="00FF437E">
        <w:tc>
          <w:tcPr>
            <w:tcW w:w="533" w:type="dxa"/>
          </w:tcPr>
          <w:p w:rsidR="00E75DE2" w:rsidRPr="00A24A97" w:rsidRDefault="00DB4006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688" w:type="dxa"/>
          </w:tcPr>
          <w:p w:rsidR="005E78A9" w:rsidRDefault="005E78A9" w:rsidP="005E78A9">
            <w:r>
              <w:rPr>
                <w:b/>
              </w:rPr>
              <w:t xml:space="preserve">Nurses- </w:t>
            </w:r>
            <w:r>
              <w:t>G</w:t>
            </w:r>
            <w:r w:rsidR="00D723B9">
              <w:t xml:space="preserve">D informed the group that we have a </w:t>
            </w:r>
            <w:r>
              <w:t xml:space="preserve">nurse starting soon so there should be an increase on </w:t>
            </w:r>
            <w:r w:rsidR="00D723B9">
              <w:t xml:space="preserve">none GP </w:t>
            </w:r>
            <w:r>
              <w:t>appointments</w:t>
            </w:r>
            <w:r w:rsidR="00D723B9">
              <w:t xml:space="preserve">. </w:t>
            </w:r>
            <w:r>
              <w:t>A member of the group asked whether we would look into taking on any volunteers to ease pr</w:t>
            </w:r>
            <w:r w:rsidR="00FF437E">
              <w:t>essure off GPs/Nurses. GD stated</w:t>
            </w:r>
            <w:r>
              <w:t xml:space="preserve"> this is not straight forward due to data protection. A question was asking whether we will feel the pressure due to Brexit. GD </w:t>
            </w:r>
            <w:r w:rsidR="00D723B9">
              <w:t>expressed</w:t>
            </w:r>
            <w:r>
              <w:t xml:space="preserve"> on an individual basis we will not significantly notice a change.</w:t>
            </w:r>
          </w:p>
          <w:p w:rsidR="005E78A9" w:rsidRPr="005E78A9" w:rsidRDefault="005E78A9" w:rsidP="005E78A9"/>
        </w:tc>
        <w:tc>
          <w:tcPr>
            <w:tcW w:w="3129" w:type="dxa"/>
          </w:tcPr>
          <w:p w:rsidR="00012695" w:rsidRPr="00A24A97" w:rsidRDefault="00012695"/>
        </w:tc>
      </w:tr>
      <w:tr w:rsidR="00FF437E" w:rsidTr="00FF437E">
        <w:tc>
          <w:tcPr>
            <w:tcW w:w="533" w:type="dxa"/>
          </w:tcPr>
          <w:p w:rsidR="00FF437E" w:rsidRDefault="00FF437E">
            <w:pPr>
              <w:rPr>
                <w:b/>
              </w:rPr>
            </w:pPr>
          </w:p>
        </w:tc>
        <w:tc>
          <w:tcPr>
            <w:tcW w:w="5688" w:type="dxa"/>
          </w:tcPr>
          <w:p w:rsidR="00FF437E" w:rsidRDefault="00FF437E" w:rsidP="005E78A9">
            <w:pPr>
              <w:rPr>
                <w:b/>
              </w:rPr>
            </w:pPr>
            <w:r>
              <w:rPr>
                <w:b/>
              </w:rPr>
              <w:t xml:space="preserve">Social Prescriber- Friday: </w:t>
            </w:r>
            <w:r>
              <w:t>GD mentioned to the group that on a Friday we now have a social prescriber; Patients are able to book an appointment to discuss any issues they may be experiencing.</w:t>
            </w:r>
          </w:p>
        </w:tc>
        <w:tc>
          <w:tcPr>
            <w:tcW w:w="3129" w:type="dxa"/>
          </w:tcPr>
          <w:p w:rsidR="00FF437E" w:rsidRDefault="00FF437E" w:rsidP="00FF437E">
            <w:r>
              <w:t>Social Prescriber-Advertise on website</w:t>
            </w:r>
          </w:p>
        </w:tc>
      </w:tr>
      <w:tr w:rsidR="00A24A97" w:rsidTr="00FF437E">
        <w:tc>
          <w:tcPr>
            <w:tcW w:w="533" w:type="dxa"/>
          </w:tcPr>
          <w:p w:rsidR="00A24A97" w:rsidRPr="00FC2FC5" w:rsidRDefault="00DB40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A24A9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688" w:type="dxa"/>
          </w:tcPr>
          <w:p w:rsidR="00A24A97" w:rsidRPr="00AA1D0A" w:rsidRDefault="00D723B9" w:rsidP="00E018AC">
            <w:pPr>
              <w:rPr>
                <w:b/>
              </w:rPr>
            </w:pPr>
            <w:r>
              <w:rPr>
                <w:b/>
              </w:rPr>
              <w:t>Date of next meeting: TBC</w:t>
            </w:r>
          </w:p>
        </w:tc>
        <w:tc>
          <w:tcPr>
            <w:tcW w:w="3129" w:type="dxa"/>
          </w:tcPr>
          <w:p w:rsidR="00E018AC" w:rsidRDefault="00E018AC"/>
        </w:tc>
      </w:tr>
    </w:tbl>
    <w:p w:rsidR="00E75DE2" w:rsidRDefault="00E75DE2"/>
    <w:sectPr w:rsidR="00E75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4F"/>
    <w:rsid w:val="00012695"/>
    <w:rsid w:val="00020C9A"/>
    <w:rsid w:val="0002118B"/>
    <w:rsid w:val="00083A74"/>
    <w:rsid w:val="000E4CEC"/>
    <w:rsid w:val="000F4B97"/>
    <w:rsid w:val="00173461"/>
    <w:rsid w:val="001845FF"/>
    <w:rsid w:val="001874C5"/>
    <w:rsid w:val="00196003"/>
    <w:rsid w:val="001A039B"/>
    <w:rsid w:val="00302218"/>
    <w:rsid w:val="003260AB"/>
    <w:rsid w:val="003856D9"/>
    <w:rsid w:val="00425A7E"/>
    <w:rsid w:val="004966F4"/>
    <w:rsid w:val="004B026E"/>
    <w:rsid w:val="004E36F1"/>
    <w:rsid w:val="00574167"/>
    <w:rsid w:val="005A1AA6"/>
    <w:rsid w:val="005B65BA"/>
    <w:rsid w:val="005E78A9"/>
    <w:rsid w:val="006C0606"/>
    <w:rsid w:val="00780AAC"/>
    <w:rsid w:val="0079799E"/>
    <w:rsid w:val="00837742"/>
    <w:rsid w:val="00854A8B"/>
    <w:rsid w:val="00891F93"/>
    <w:rsid w:val="008C6AAF"/>
    <w:rsid w:val="00926932"/>
    <w:rsid w:val="00A15CD3"/>
    <w:rsid w:val="00A22C56"/>
    <w:rsid w:val="00A24A97"/>
    <w:rsid w:val="00A7499B"/>
    <w:rsid w:val="00A97574"/>
    <w:rsid w:val="00AA1D0A"/>
    <w:rsid w:val="00AD0F17"/>
    <w:rsid w:val="00AD3745"/>
    <w:rsid w:val="00AE424F"/>
    <w:rsid w:val="00B03FA5"/>
    <w:rsid w:val="00C7509E"/>
    <w:rsid w:val="00CB6953"/>
    <w:rsid w:val="00D42CF3"/>
    <w:rsid w:val="00D723B9"/>
    <w:rsid w:val="00DB15D2"/>
    <w:rsid w:val="00DB4006"/>
    <w:rsid w:val="00E018AC"/>
    <w:rsid w:val="00E75DE2"/>
    <w:rsid w:val="00EC33CA"/>
    <w:rsid w:val="00F95835"/>
    <w:rsid w:val="00FC2FC5"/>
    <w:rsid w:val="00FC3BE1"/>
    <w:rsid w:val="00FF437E"/>
    <w:rsid w:val="00FF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93864"/>
  <w15:docId w15:val="{3623A52A-2C05-404E-9F08-D911278A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A3100-0C91-4AAF-A938-6A3C7D985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Palvika Rathod</cp:lastModifiedBy>
  <cp:revision>2</cp:revision>
  <cp:lastPrinted>2018-05-30T10:57:00Z</cp:lastPrinted>
  <dcterms:created xsi:type="dcterms:W3CDTF">2022-02-17T13:58:00Z</dcterms:created>
  <dcterms:modified xsi:type="dcterms:W3CDTF">2022-02-17T13:58:00Z</dcterms:modified>
</cp:coreProperties>
</file>